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E9" w:rsidRPr="00284A02" w:rsidRDefault="00731DE9" w:rsidP="00731D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UKCAT </w:t>
      </w:r>
      <w:r w:rsidRPr="00284A02">
        <w:rPr>
          <w:rFonts w:ascii="Arial" w:hAnsi="Arial" w:cs="Arial"/>
          <w:b/>
          <w:sz w:val="28"/>
          <w:szCs w:val="28"/>
        </w:rPr>
        <w:t>Q</w:t>
      </w:r>
      <w:r>
        <w:rPr>
          <w:rFonts w:ascii="Arial" w:hAnsi="Arial" w:cs="Arial"/>
          <w:b/>
          <w:sz w:val="28"/>
          <w:szCs w:val="28"/>
        </w:rPr>
        <w:t>uantitative Reasoning Practice T</w:t>
      </w:r>
      <w:r w:rsidRPr="00284A02">
        <w:rPr>
          <w:rFonts w:ascii="Arial" w:hAnsi="Arial" w:cs="Arial"/>
          <w:b/>
          <w:sz w:val="28"/>
          <w:szCs w:val="28"/>
        </w:rPr>
        <w:t>est</w:t>
      </w:r>
      <w:r>
        <w:rPr>
          <w:rFonts w:ascii="Arial" w:hAnsi="Arial" w:cs="Arial"/>
          <w:b/>
          <w:sz w:val="28"/>
          <w:szCs w:val="28"/>
        </w:rPr>
        <w:t xml:space="preserve"> 3</w:t>
      </w:r>
    </w:p>
    <w:p w:rsidR="00731DE9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731DE9" w:rsidRDefault="00731DE9" w:rsidP="00731DE9">
      <w:pPr>
        <w:rPr>
          <w:rFonts w:ascii="Arial" w:hAnsi="Arial" w:cs="Arial"/>
          <w:sz w:val="22"/>
          <w:szCs w:val="22"/>
          <w:lang w:val="en-GB"/>
        </w:rPr>
      </w:pPr>
      <w:r w:rsidRPr="00731DE9">
        <w:rPr>
          <w:rFonts w:ascii="Arial" w:hAnsi="Arial" w:cs="Arial"/>
          <w:sz w:val="22"/>
          <w:szCs w:val="22"/>
        </w:rPr>
        <w:t>The pie-chart below shows the 6 main sources of electricity in France (in percentage terms). The total French electricity consumption is also shown as 500 billion KWH.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  <w:lang w:val="en-GB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4914900" cy="27051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  <w:lang w:val="en-GB"/>
        </w:rPr>
      </w:pPr>
    </w:p>
    <w:p w:rsidR="00731DE9" w:rsidRPr="00284A02" w:rsidRDefault="00731DE9" w:rsidP="00731DE9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How much electricity is generated using gas sources?</w:t>
      </w:r>
    </w:p>
    <w:p w:rsidR="00731DE9" w:rsidRPr="00284A02" w:rsidRDefault="00731DE9" w:rsidP="00731DE9">
      <w:pPr>
        <w:widowControl w:val="0"/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  <w:t xml:space="preserve">185 billion KWH   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 xml:space="preserve">100 billion KWH   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120 billion KWH   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20 billion KWH   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  <w:t xml:space="preserve">50 billion KWH   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What fractions of total consumption do renewable and nuclear sources of electricity each represent?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  <w:t>1/5th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5%:20%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20%:5%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1/5:1/20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 xml:space="preserve">1/20:1/5 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How much electricity (billion KWH) is generated by sources other than gas and coal?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lastRenderedPageBreak/>
        <w:t>(A)</w:t>
      </w:r>
      <w:r w:rsidRPr="00284A02">
        <w:rPr>
          <w:rFonts w:ascii="Arial" w:hAnsi="Arial" w:cs="Arial"/>
          <w:sz w:val="22"/>
          <w:szCs w:val="22"/>
        </w:rPr>
        <w:tab/>
        <w:t>330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>115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  <w:t>345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  <w:t>145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315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Four sources make less than 1/3</w:t>
      </w:r>
      <w:r w:rsidRPr="00284A02">
        <w:rPr>
          <w:rFonts w:ascii="Arial" w:hAnsi="Arial" w:cs="Arial"/>
          <w:sz w:val="22"/>
          <w:szCs w:val="22"/>
          <w:vertAlign w:val="superscript"/>
        </w:rPr>
        <w:t>rd</w:t>
      </w:r>
      <w:r w:rsidRPr="00284A02">
        <w:rPr>
          <w:rFonts w:ascii="Arial" w:hAnsi="Arial" w:cs="Arial"/>
          <w:sz w:val="22"/>
          <w:szCs w:val="22"/>
        </w:rPr>
        <w:t xml:space="preserve"> of the French electricity consumption. What is the subtotal (in billion KWH) of these four sources?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 140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145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135 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 155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  <w:t>150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What fraction of the total electricity consumption do renewable energy sources provide?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1/4th  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1/5th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1/20th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 1/25th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  <w:t>1/8th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284A02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has an electricity consumption of 400 billion KWH. </w:t>
      </w:r>
      <w:smartTag w:uri="urn:schemas-microsoft-com:office:smarttags" w:element="place">
        <w:r w:rsidRPr="00284A02">
          <w:rPr>
            <w:rFonts w:ascii="Arial" w:hAnsi="Arial" w:cs="Arial"/>
            <w:sz w:val="22"/>
            <w:szCs w:val="22"/>
          </w:rPr>
          <w:t>Europe</w:t>
        </w:r>
      </w:smartTag>
      <w:r w:rsidRPr="00284A02">
        <w:rPr>
          <w:rFonts w:ascii="Arial" w:hAnsi="Arial" w:cs="Arial"/>
          <w:sz w:val="22"/>
          <w:szCs w:val="22"/>
        </w:rPr>
        <w:t xml:space="preserve"> has an electricity consumption of 3000 billion KWH. What % of Europe’s electricity consumption does </w:t>
      </w:r>
      <w:smartTag w:uri="urn:schemas-microsoft-com:office:smarttags" w:element="country-region">
        <w:r w:rsidRPr="00284A02">
          <w:rPr>
            <w:rFonts w:ascii="Arial" w:hAnsi="Arial" w:cs="Arial"/>
            <w:sz w:val="22"/>
            <w:szCs w:val="22"/>
          </w:rPr>
          <w:t>France</w:t>
        </w:r>
      </w:smartTag>
      <w:r w:rsidRPr="00284A02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284A02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represent?</w:t>
      </w:r>
    </w:p>
    <w:p w:rsidR="00731DE9" w:rsidRPr="00284A02" w:rsidRDefault="00731DE9" w:rsidP="00731DE9">
      <w:pPr>
        <w:widowControl w:val="0"/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  <w:t>20%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 xml:space="preserve">25%    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  <w:t xml:space="preserve">30%   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  <w:t xml:space="preserve">35%     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  <w:lang w:val="en-GB"/>
        </w:rPr>
        <w:t>40%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  <w:lang w:val="en-GB"/>
        </w:rPr>
      </w:pPr>
    </w:p>
    <w:p w:rsidR="00731DE9" w:rsidRPr="00284A02" w:rsidRDefault="00731DE9" w:rsidP="00731DE9">
      <w:pPr>
        <w:rPr>
          <w:rFonts w:ascii="Arial" w:hAnsi="Arial" w:cs="Arial"/>
          <w:b/>
          <w:sz w:val="22"/>
          <w:szCs w:val="22"/>
          <w:lang w:val="en-GB"/>
        </w:rPr>
      </w:pPr>
      <w:r w:rsidRPr="00284A02">
        <w:rPr>
          <w:rFonts w:ascii="Arial" w:hAnsi="Arial" w:cs="Arial"/>
          <w:b/>
          <w:sz w:val="22"/>
          <w:szCs w:val="22"/>
        </w:rPr>
        <w:t xml:space="preserve">There are 5 department store chains making up most of the </w:t>
      </w:r>
      <w:smartTag w:uri="urn:schemas-microsoft-com:office:smarttags" w:element="country-region">
        <w:smartTag w:uri="urn:schemas-microsoft-com:office:smarttags" w:element="place">
          <w:r w:rsidRPr="00284A02">
            <w:rPr>
              <w:rFonts w:ascii="Arial" w:hAnsi="Arial" w:cs="Arial"/>
              <w:b/>
              <w:sz w:val="22"/>
              <w:szCs w:val="22"/>
            </w:rPr>
            <w:t>UK</w:t>
          </w:r>
        </w:smartTag>
      </w:smartTag>
      <w:r w:rsidRPr="00284A02">
        <w:rPr>
          <w:rFonts w:ascii="Arial" w:hAnsi="Arial" w:cs="Arial"/>
          <w:b/>
          <w:sz w:val="22"/>
          <w:szCs w:val="22"/>
        </w:rPr>
        <w:t xml:space="preserve"> market. The table below shows the market share, numbers of stores and employees for each of these.</w:t>
      </w:r>
    </w:p>
    <w:p w:rsidR="00731DE9" w:rsidRPr="00284A02" w:rsidRDefault="00731DE9" w:rsidP="00731DE9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-374" w:type="dxa"/>
        <w:tblLook w:val="00A0"/>
      </w:tblPr>
      <w:tblGrid>
        <w:gridCol w:w="1652"/>
        <w:gridCol w:w="1736"/>
        <w:gridCol w:w="1731"/>
        <w:gridCol w:w="2203"/>
      </w:tblGrid>
      <w:tr w:rsidR="00731DE9" w:rsidRPr="00284A02" w:rsidTr="00CB311B">
        <w:trPr>
          <w:jc w:val="center"/>
        </w:trPr>
        <w:tc>
          <w:tcPr>
            <w:tcW w:w="1652" w:type="dxa"/>
          </w:tcPr>
          <w:p w:rsidR="00731DE9" w:rsidRPr="00284A02" w:rsidRDefault="00731DE9" w:rsidP="00CB311B">
            <w:pPr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>Department Store Chain</w:t>
            </w:r>
          </w:p>
        </w:tc>
        <w:tc>
          <w:tcPr>
            <w:tcW w:w="1736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 xml:space="preserve">Market </w:t>
            </w:r>
          </w:p>
          <w:p w:rsidR="00731DE9" w:rsidRPr="00284A02" w:rsidRDefault="00731DE9" w:rsidP="00CB311B">
            <w:pPr>
              <w:jc w:val="center"/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>Share</w:t>
            </w:r>
          </w:p>
        </w:tc>
        <w:tc>
          <w:tcPr>
            <w:tcW w:w="1731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>Employees</w:t>
            </w:r>
          </w:p>
        </w:tc>
        <w:tc>
          <w:tcPr>
            <w:tcW w:w="2203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 xml:space="preserve">Number of </w:t>
            </w:r>
          </w:p>
          <w:p w:rsidR="00731DE9" w:rsidRPr="00284A02" w:rsidRDefault="00731DE9" w:rsidP="00CB311B">
            <w:pPr>
              <w:jc w:val="center"/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>Stores</w:t>
            </w:r>
          </w:p>
        </w:tc>
      </w:tr>
      <w:tr w:rsidR="00731DE9" w:rsidRPr="00284A02" w:rsidTr="00CB311B">
        <w:trPr>
          <w:jc w:val="center"/>
        </w:trPr>
        <w:tc>
          <w:tcPr>
            <w:tcW w:w="1652" w:type="dxa"/>
          </w:tcPr>
          <w:p w:rsidR="00731DE9" w:rsidRPr="00284A02" w:rsidRDefault="00731DE9" w:rsidP="00CB311B">
            <w:pPr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736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26%</w:t>
            </w:r>
          </w:p>
        </w:tc>
        <w:tc>
          <w:tcPr>
            <w:tcW w:w="1731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  <w:color w:val="000000"/>
              </w:rPr>
              <w:t>200,000</w:t>
            </w:r>
          </w:p>
        </w:tc>
        <w:tc>
          <w:tcPr>
            <w:tcW w:w="2203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1,000</w:t>
            </w:r>
          </w:p>
        </w:tc>
      </w:tr>
      <w:tr w:rsidR="00731DE9" w:rsidRPr="00284A02" w:rsidTr="00CB311B">
        <w:trPr>
          <w:jc w:val="center"/>
        </w:trPr>
        <w:tc>
          <w:tcPr>
            <w:tcW w:w="1652" w:type="dxa"/>
          </w:tcPr>
          <w:p w:rsidR="00731DE9" w:rsidRPr="00284A02" w:rsidRDefault="00731DE9" w:rsidP="00CB311B">
            <w:pPr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736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  <w:color w:val="000000"/>
              </w:rPr>
              <w:t>17%</w:t>
            </w:r>
          </w:p>
        </w:tc>
        <w:tc>
          <w:tcPr>
            <w:tcW w:w="1731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150,000</w:t>
            </w:r>
          </w:p>
        </w:tc>
        <w:tc>
          <w:tcPr>
            <w:tcW w:w="2203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300</w:t>
            </w:r>
          </w:p>
        </w:tc>
      </w:tr>
      <w:tr w:rsidR="00731DE9" w:rsidRPr="00284A02" w:rsidTr="00CB311B">
        <w:trPr>
          <w:jc w:val="center"/>
        </w:trPr>
        <w:tc>
          <w:tcPr>
            <w:tcW w:w="1652" w:type="dxa"/>
          </w:tcPr>
          <w:p w:rsidR="00731DE9" w:rsidRPr="00284A02" w:rsidRDefault="00731DE9" w:rsidP="00CB311B">
            <w:pPr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736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15%</w:t>
            </w:r>
          </w:p>
        </w:tc>
        <w:tc>
          <w:tcPr>
            <w:tcW w:w="1731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140,000</w:t>
            </w:r>
          </w:p>
        </w:tc>
        <w:tc>
          <w:tcPr>
            <w:tcW w:w="2203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500</w:t>
            </w:r>
          </w:p>
        </w:tc>
      </w:tr>
      <w:tr w:rsidR="00731DE9" w:rsidRPr="00284A02" w:rsidTr="00CB311B">
        <w:trPr>
          <w:jc w:val="center"/>
        </w:trPr>
        <w:tc>
          <w:tcPr>
            <w:tcW w:w="1652" w:type="dxa"/>
          </w:tcPr>
          <w:p w:rsidR="00731DE9" w:rsidRPr="00284A02" w:rsidRDefault="00731DE9" w:rsidP="00CB311B">
            <w:pPr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36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10%</w:t>
            </w:r>
          </w:p>
        </w:tc>
        <w:tc>
          <w:tcPr>
            <w:tcW w:w="1731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90,000</w:t>
            </w:r>
          </w:p>
        </w:tc>
        <w:tc>
          <w:tcPr>
            <w:tcW w:w="2203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400</w:t>
            </w:r>
          </w:p>
        </w:tc>
      </w:tr>
      <w:tr w:rsidR="00731DE9" w:rsidRPr="00284A02" w:rsidTr="00CB311B">
        <w:trPr>
          <w:jc w:val="center"/>
        </w:trPr>
        <w:tc>
          <w:tcPr>
            <w:tcW w:w="1652" w:type="dxa"/>
          </w:tcPr>
          <w:p w:rsidR="00731DE9" w:rsidRPr="00284A02" w:rsidRDefault="00731DE9" w:rsidP="00CB311B">
            <w:pPr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36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5%</w:t>
            </w:r>
          </w:p>
        </w:tc>
        <w:tc>
          <w:tcPr>
            <w:tcW w:w="1731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40,000</w:t>
            </w:r>
          </w:p>
        </w:tc>
        <w:tc>
          <w:tcPr>
            <w:tcW w:w="2203" w:type="dxa"/>
          </w:tcPr>
          <w:p w:rsidR="00731DE9" w:rsidRPr="00284A02" w:rsidRDefault="00731DE9" w:rsidP="00CB311B">
            <w:pPr>
              <w:jc w:val="center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100</w:t>
            </w:r>
          </w:p>
        </w:tc>
      </w:tr>
    </w:tbl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What is the average number of employees at each of Department Chain A’s stores?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 2000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>200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  <w:t>100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10 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20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What % of market share is unaccounted for by these 5 department stores?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  <w:t>27%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>26%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  <w:t xml:space="preserve">73%      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  <w:t xml:space="preserve">74%     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0%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Which store has the least employees per store on average?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  <w:t>A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 xml:space="preserve">B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  <w:t xml:space="preserve">C   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  <w:t xml:space="preserve">D     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E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What is the median number of stores?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 100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300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 400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500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 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1000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What can you say about Store B?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 Third largest market share.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More employees than Stores D and E combined together.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 More stores than Stores D and E combined together.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 Less market share than Stores D and E combined together.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  <w:t>450 employees per store on average.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What is the ratio of the number of employees in the three stores (with the most employees) compared to the total number of employees across all stores?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 </w:t>
      </w:r>
      <w:r w:rsidRPr="00284A02">
        <w:rPr>
          <w:rFonts w:ascii="Arial" w:hAnsi="Arial" w:cs="Arial"/>
          <w:sz w:val="22"/>
          <w:szCs w:val="22"/>
        </w:rPr>
        <w:tab/>
        <w:t>4:1</w:t>
      </w:r>
      <w:r w:rsidRPr="00284A02">
        <w:rPr>
          <w:rFonts w:ascii="Arial" w:hAnsi="Arial" w:cs="Arial"/>
          <w:sz w:val="22"/>
          <w:szCs w:val="22"/>
        </w:rPr>
        <w:tab/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3:1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 </w:t>
      </w:r>
      <w:r w:rsidRPr="00284A02">
        <w:rPr>
          <w:rFonts w:ascii="Arial" w:hAnsi="Arial" w:cs="Arial"/>
          <w:sz w:val="22"/>
          <w:szCs w:val="22"/>
        </w:rPr>
        <w:tab/>
        <w:t>1:4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 </w:t>
      </w:r>
      <w:r w:rsidRPr="00284A02">
        <w:rPr>
          <w:rFonts w:ascii="Arial" w:hAnsi="Arial" w:cs="Arial"/>
          <w:sz w:val="22"/>
          <w:szCs w:val="22"/>
        </w:rPr>
        <w:tab/>
        <w:t>3:4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2:3</w:t>
      </w:r>
    </w:p>
    <w:p w:rsidR="00731DE9" w:rsidRPr="00284A02" w:rsidRDefault="00731DE9" w:rsidP="00731DE9">
      <w:pPr>
        <w:rPr>
          <w:rFonts w:ascii="Arial" w:hAnsi="Arial" w:cs="Arial"/>
          <w:sz w:val="22"/>
          <w:szCs w:val="22"/>
        </w:rPr>
      </w:pPr>
    </w:p>
    <w:p w:rsidR="00731DE9" w:rsidRDefault="00731DE9" w:rsidP="007C7798"/>
    <w:p w:rsidR="00F156AC" w:rsidRDefault="00F156AC"/>
    <w:sectPr w:rsidR="00F156AC" w:rsidSect="00735A67">
      <w:footerReference w:type="even" r:id="rId6"/>
      <w:footerReference w:type="default" r:id="rId7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CB4EB0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BDD" w:rsidRDefault="00CB4EB0" w:rsidP="00BE51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CB4EB0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798">
      <w:rPr>
        <w:rStyle w:val="PageNumber"/>
        <w:noProof/>
      </w:rPr>
      <w:t>4</w:t>
    </w:r>
    <w:r>
      <w:rPr>
        <w:rStyle w:val="PageNumber"/>
      </w:rPr>
      <w:fldChar w:fldCharType="end"/>
    </w:r>
  </w:p>
  <w:p w:rsidR="00331BDD" w:rsidRDefault="00CB4EB0" w:rsidP="00BE511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50EE"/>
    <w:multiLevelType w:val="hybridMultilevel"/>
    <w:tmpl w:val="DF545388"/>
    <w:lvl w:ilvl="0" w:tplc="3B4C56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31DE9"/>
    <w:rsid w:val="0059493A"/>
    <w:rsid w:val="00731DE9"/>
    <w:rsid w:val="007C7798"/>
    <w:rsid w:val="00CB4EB0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31DE9"/>
    <w:pPr>
      <w:keepNext/>
      <w:widowControl w:val="0"/>
      <w:spacing w:line="360" w:lineRule="auto"/>
      <w:outlineLvl w:val="1"/>
    </w:pPr>
    <w:rPr>
      <w:rFonts w:ascii="Garamond" w:hAnsi="Garamond"/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1DE9"/>
    <w:rPr>
      <w:rFonts w:ascii="Garamond" w:eastAsia="Times New Roman" w:hAnsi="Garamond" w:cs="Times New Roman"/>
      <w:b/>
      <w:snapToGrid w:val="0"/>
      <w:sz w:val="24"/>
      <w:szCs w:val="20"/>
    </w:rPr>
  </w:style>
  <w:style w:type="table" w:styleId="TableGrid">
    <w:name w:val="Table Grid"/>
    <w:basedOn w:val="TableNormal"/>
    <w:rsid w:val="0073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73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731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1D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31DE9"/>
  </w:style>
  <w:style w:type="paragraph" w:styleId="BalloonText">
    <w:name w:val="Balloon Text"/>
    <w:basedOn w:val="Normal"/>
    <w:link w:val="BalloonTextChar"/>
    <w:uiPriority w:val="99"/>
    <w:semiHidden/>
    <w:unhideWhenUsed/>
    <w:rsid w:val="007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E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2321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2015-05-25T07:16:00Z</dcterms:created>
  <dcterms:modified xsi:type="dcterms:W3CDTF">2015-05-25T07:18:00Z</dcterms:modified>
</cp:coreProperties>
</file>