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DE" w:rsidRPr="005D472D" w:rsidRDefault="00FD6EDE" w:rsidP="00FD6EDE">
      <w:pPr>
        <w:ind w:firstLine="720"/>
        <w:rPr>
          <w:rFonts w:ascii="Futura LT Book" w:hAnsi="Futura LT Book"/>
          <w:b/>
        </w:rPr>
      </w:pPr>
      <w:r>
        <w:rPr>
          <w:rFonts w:ascii="Verdana" w:hAnsi="Verdana"/>
          <w:b/>
        </w:rPr>
        <w:t>Q</w:t>
      </w:r>
      <w:r w:rsidRPr="005D472D">
        <w:rPr>
          <w:rFonts w:ascii="Verdana" w:hAnsi="Verdana"/>
          <w:b/>
        </w:rPr>
        <w:t xml:space="preserve">1 - Which of the following test shapes belongs in Set A? </w:t>
      </w:r>
    </w:p>
    <w:p w:rsidR="00FD6EDE" w:rsidRPr="00DE3F50" w:rsidRDefault="00FD6EDE" w:rsidP="00FD6EDE">
      <w:pPr>
        <w:jc w:val="center"/>
        <w:rPr>
          <w:rFonts w:ascii="Futura LT Book" w:hAnsi="Futura LT Book"/>
          <w:sz w:val="16"/>
          <w:szCs w:val="16"/>
        </w:rPr>
      </w:pPr>
    </w:p>
    <w:p w:rsidR="00FD6EDE" w:rsidRPr="00E24535" w:rsidRDefault="00FD6EDE" w:rsidP="00FD6ED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A</w:t>
      </w:r>
      <w:r>
        <w:rPr>
          <w:rFonts w:ascii="Verdana" w:hAnsi="Verdana"/>
          <w:sz w:val="26"/>
          <w:szCs w:val="26"/>
        </w:rPr>
        <w:tab/>
        <w:t xml:space="preserve">   </w:t>
      </w:r>
      <w:r>
        <w:rPr>
          <w:rFonts w:ascii="Verdana" w:hAnsi="Verdana"/>
          <w:sz w:val="26"/>
          <w:szCs w:val="26"/>
        </w:rPr>
        <w:tab/>
        <w:t xml:space="preserve">    B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  C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</w:t>
      </w:r>
    </w:p>
    <w:p w:rsidR="00FD6EDE" w:rsidRPr="00D40B68" w:rsidRDefault="00FD6EDE" w:rsidP="00FD6EDE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FD6EDE" w:rsidTr="00BD75A2">
        <w:tc>
          <w:tcPr>
            <w:tcW w:w="1771" w:type="dxa"/>
          </w:tcPr>
          <w:p w:rsidR="00FD6EDE" w:rsidRDefault="00FD6EDE" w:rsidP="00BD75A2">
            <w:pPr>
              <w:rPr>
                <w:sz w:val="52"/>
                <w:szCs w:val="52"/>
              </w:rPr>
            </w:pPr>
            <w:r>
              <w:rPr>
                <w:sz w:val="72"/>
                <w:szCs w:val="72"/>
              </w:rPr>
              <w:sym w:font="Wingdings" w:char="F0DB"/>
            </w:r>
            <w:r>
              <w:rPr>
                <w:sz w:val="72"/>
                <w:szCs w:val="72"/>
              </w:rPr>
              <w:t xml:space="preserve"> </w:t>
            </w:r>
            <w:r w:rsidRPr="004679B6">
              <w:rPr>
                <w:sz w:val="52"/>
                <w:szCs w:val="52"/>
              </w:rPr>
              <w:sym w:font="Wingdings 2" w:char="F0AF"/>
            </w:r>
          </w:p>
          <w:p w:rsidR="00FD6EDE" w:rsidRPr="003400AC" w:rsidRDefault="00FD6EDE" w:rsidP="00BD75A2">
            <w:pPr>
              <w:rPr>
                <w:sz w:val="72"/>
                <w:szCs w:val="72"/>
              </w:rPr>
            </w:pPr>
            <w:r w:rsidRPr="00EC7E32">
              <w:rPr>
                <w:sz w:val="72"/>
                <w:szCs w:val="72"/>
              </w:rPr>
              <w:sym w:font="Wingdings 3" w:char="F076"/>
            </w:r>
            <w:r>
              <w:rPr>
                <w:sz w:val="56"/>
                <w:szCs w:val="56"/>
              </w:rPr>
              <w:t xml:space="preserve"> </w:t>
            </w:r>
            <w:r w:rsidRPr="00E24535">
              <w:rPr>
                <w:sz w:val="72"/>
                <w:szCs w:val="72"/>
              </w:rPr>
              <w:sym w:font="Wingdings 3" w:char="F076"/>
            </w:r>
          </w:p>
        </w:tc>
        <w:tc>
          <w:tcPr>
            <w:tcW w:w="1771" w:type="dxa"/>
          </w:tcPr>
          <w:p w:rsidR="00FD6EDE" w:rsidRDefault="00FD6EDE" w:rsidP="00BD75A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t>●</w:t>
            </w:r>
          </w:p>
          <w:p w:rsidR="00FD6EDE" w:rsidRDefault="00FD6EDE" w:rsidP="00BD75A2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" w:char="F074"/>
            </w:r>
            <w:r w:rsidRPr="003D6C68"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 2" w:char="F0BF"/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D6EDE" w:rsidRPr="00C70B64" w:rsidRDefault="00FD6EDE" w:rsidP="00BD75A2">
            <w:pPr>
              <w:rPr>
                <w:sz w:val="96"/>
                <w:szCs w:val="96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Wingdings 3" w:char="F072"/>
            </w:r>
            <w:r>
              <w:rPr>
                <w:sz w:val="48"/>
                <w:szCs w:val="48"/>
              </w:rPr>
              <w:t xml:space="preserve">  </w:t>
            </w:r>
            <w:r w:rsidRPr="00B94047">
              <w:rPr>
                <w:sz w:val="72"/>
                <w:szCs w:val="72"/>
              </w:rPr>
              <w:sym w:font="Wingdings 2" w:char="F0A2"/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sym w:font="Wingdings 2" w:char="F0AF"/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D6EDE" w:rsidRDefault="00FD6EDE" w:rsidP="00BD75A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</w:p>
          <w:p w:rsidR="00FD6EDE" w:rsidRPr="00E24535" w:rsidRDefault="00FD6EDE" w:rsidP="00BD75A2">
            <w:pPr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A51B7E">
              <w:rPr>
                <w:sz w:val="52"/>
                <w:szCs w:val="52"/>
              </w:rPr>
              <w:sym w:font="Wingdings 3" w:char="F076"/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sz w:val="48"/>
                <w:szCs w:val="48"/>
              </w:rPr>
              <w:sym w:font="Wingdings 2" w:char="F0B8"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EDE" w:rsidRDefault="00FD6EDE" w:rsidP="00BD75A2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</w:p>
          <w:p w:rsidR="00FD6EDE" w:rsidRDefault="00FD6EDE" w:rsidP="00BD75A2">
            <w:pPr>
              <w:rPr>
                <w:sz w:val="48"/>
                <w:szCs w:val="48"/>
              </w:rPr>
            </w:pPr>
          </w:p>
        </w:tc>
      </w:tr>
    </w:tbl>
    <w:p w:rsidR="00FD6EDE" w:rsidRDefault="00FD6EDE" w:rsidP="00FD6EDE">
      <w:pPr>
        <w:spacing w:after="200" w:line="276" w:lineRule="auto"/>
      </w:pPr>
    </w:p>
    <w:p w:rsidR="00FD6EDE" w:rsidRDefault="00FD6EDE" w:rsidP="00FD6EDE">
      <w:pPr>
        <w:ind w:firstLine="720"/>
        <w:rPr>
          <w:rFonts w:ascii="Verdana" w:hAnsi="Verdana"/>
        </w:rPr>
      </w:pPr>
      <w:r w:rsidRPr="005D472D">
        <w:rPr>
          <w:rFonts w:ascii="Verdana" w:hAnsi="Verdana"/>
        </w:rPr>
        <w:t>The answer is D. This is because it follows the</w:t>
      </w:r>
      <w:r>
        <w:rPr>
          <w:rFonts w:ascii="Verdana" w:hAnsi="Verdana"/>
        </w:rPr>
        <w:t>se</w:t>
      </w:r>
      <w:r w:rsidRPr="005D472D">
        <w:rPr>
          <w:rFonts w:ascii="Verdana" w:hAnsi="Verdana"/>
        </w:rPr>
        <w:t xml:space="preserve"> differentiator rules</w:t>
      </w:r>
      <w:r>
        <w:rPr>
          <w:rFonts w:ascii="Verdana" w:hAnsi="Verdana"/>
        </w:rPr>
        <w:t>:</w:t>
      </w:r>
      <w:r w:rsidRPr="005D472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</w:t>
      </w:r>
    </w:p>
    <w:p w:rsidR="00FD6EDE" w:rsidRPr="005D472D" w:rsidRDefault="00FD6EDE" w:rsidP="00FD6EDE">
      <w:pPr>
        <w:ind w:firstLine="720"/>
        <w:rPr>
          <w:rFonts w:ascii="Verdana" w:hAnsi="Verdana"/>
        </w:rPr>
      </w:pPr>
      <w:r>
        <w:rPr>
          <w:rFonts w:ascii="Verdana" w:hAnsi="Verdana"/>
        </w:rPr>
        <w:t>- It h</w:t>
      </w:r>
      <w:r w:rsidRPr="005D472D">
        <w:rPr>
          <w:rFonts w:ascii="Verdana" w:hAnsi="Verdana"/>
        </w:rPr>
        <w:t>as only one triangle; and</w:t>
      </w:r>
    </w:p>
    <w:p w:rsidR="00FD6EDE" w:rsidRPr="005D472D" w:rsidRDefault="00FD6EDE" w:rsidP="00FD6EDE">
      <w:pPr>
        <w:ind w:firstLine="720"/>
        <w:rPr>
          <w:rFonts w:ascii="Verdana" w:hAnsi="Verdana"/>
        </w:rPr>
      </w:pPr>
      <w:r w:rsidRPr="005D472D">
        <w:rPr>
          <w:rFonts w:ascii="Verdana" w:hAnsi="Verdana"/>
        </w:rPr>
        <w:t xml:space="preserve">- </w:t>
      </w:r>
      <w:r>
        <w:rPr>
          <w:rFonts w:ascii="Verdana" w:hAnsi="Verdana"/>
        </w:rPr>
        <w:t>It d</w:t>
      </w:r>
      <w:r w:rsidRPr="005D472D">
        <w:rPr>
          <w:rFonts w:ascii="Verdana" w:hAnsi="Verdana"/>
        </w:rPr>
        <w:t xml:space="preserve">oes not contain only one square (Set B). </w:t>
      </w:r>
    </w:p>
    <w:p w:rsidR="00FD6EDE" w:rsidRDefault="00FD6EDE" w:rsidP="00FD6EDE">
      <w:pPr>
        <w:ind w:firstLine="720"/>
        <w:rPr>
          <w:rFonts w:ascii="Verdana" w:hAnsi="Verdana"/>
        </w:rPr>
      </w:pPr>
    </w:p>
    <w:p w:rsidR="00FD6EDE" w:rsidRDefault="00FD6EDE" w:rsidP="00FD6EDE">
      <w:pPr>
        <w:ind w:firstLine="720"/>
        <w:rPr>
          <w:rFonts w:ascii="Verdana" w:hAnsi="Verdana"/>
        </w:rPr>
      </w:pPr>
    </w:p>
    <w:p w:rsidR="00FD6EDE" w:rsidRPr="005D472D" w:rsidRDefault="00FD6EDE" w:rsidP="00FD6EDE">
      <w:pPr>
        <w:ind w:firstLine="720"/>
        <w:rPr>
          <w:rFonts w:ascii="Futura LT Book" w:hAnsi="Futura LT Book"/>
          <w:b/>
        </w:rPr>
      </w:pPr>
      <w:r w:rsidRPr="005D472D">
        <w:rPr>
          <w:rFonts w:ascii="Verdana" w:hAnsi="Verdana"/>
          <w:b/>
        </w:rPr>
        <w:t xml:space="preserve">Q2 - Which of the following test shapes belongs in Set B? </w:t>
      </w:r>
    </w:p>
    <w:p w:rsidR="00FD6EDE" w:rsidRPr="00DE3F50" w:rsidRDefault="00FD6EDE" w:rsidP="00FD6EDE">
      <w:pPr>
        <w:jc w:val="center"/>
        <w:rPr>
          <w:rFonts w:ascii="Futura LT Book" w:hAnsi="Futura LT Book"/>
          <w:sz w:val="16"/>
          <w:szCs w:val="16"/>
        </w:rPr>
      </w:pPr>
    </w:p>
    <w:p w:rsidR="00FD6EDE" w:rsidRPr="00E24535" w:rsidRDefault="00FD6EDE" w:rsidP="00FD6EDE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A</w:t>
      </w:r>
      <w:r>
        <w:rPr>
          <w:rFonts w:ascii="Verdana" w:hAnsi="Verdana"/>
          <w:sz w:val="26"/>
          <w:szCs w:val="26"/>
        </w:rPr>
        <w:tab/>
        <w:t xml:space="preserve">   </w:t>
      </w:r>
      <w:r>
        <w:rPr>
          <w:rFonts w:ascii="Verdana" w:hAnsi="Verdana"/>
          <w:sz w:val="26"/>
          <w:szCs w:val="26"/>
        </w:rPr>
        <w:tab/>
        <w:t xml:space="preserve">    B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  C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</w:t>
      </w:r>
    </w:p>
    <w:p w:rsidR="00FD6EDE" w:rsidRPr="00D40B68" w:rsidRDefault="00FD6EDE" w:rsidP="00FD6EDE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FD6EDE" w:rsidTr="00BD75A2">
        <w:tc>
          <w:tcPr>
            <w:tcW w:w="1771" w:type="dxa"/>
          </w:tcPr>
          <w:p w:rsidR="00FD6EDE" w:rsidRDefault="00FD6EDE" w:rsidP="00BD75A2">
            <w:pPr>
              <w:rPr>
                <w:sz w:val="52"/>
                <w:szCs w:val="52"/>
              </w:rPr>
            </w:pPr>
            <w:r>
              <w:rPr>
                <w:sz w:val="72"/>
                <w:szCs w:val="72"/>
              </w:rPr>
              <w:sym w:font="Wingdings" w:char="F0DB"/>
            </w:r>
            <w:r>
              <w:rPr>
                <w:sz w:val="72"/>
                <w:szCs w:val="72"/>
              </w:rPr>
              <w:t xml:space="preserve"> </w:t>
            </w:r>
            <w:r w:rsidRPr="00B94047">
              <w:rPr>
                <w:sz w:val="72"/>
                <w:szCs w:val="72"/>
              </w:rPr>
              <w:sym w:font="Wingdings 2" w:char="F0A2"/>
            </w:r>
          </w:p>
          <w:p w:rsidR="00FD6EDE" w:rsidRPr="003400AC" w:rsidRDefault="00FD6EDE" w:rsidP="00BD75A2">
            <w:pPr>
              <w:rPr>
                <w:sz w:val="72"/>
                <w:szCs w:val="72"/>
              </w:rPr>
            </w:pPr>
            <w:r w:rsidRPr="00EC7E32">
              <w:rPr>
                <w:sz w:val="72"/>
                <w:szCs w:val="72"/>
              </w:rPr>
              <w:sym w:font="Wingdings 3" w:char="F076"/>
            </w:r>
            <w:r>
              <w:rPr>
                <w:sz w:val="56"/>
                <w:szCs w:val="56"/>
              </w:rPr>
              <w:t xml:space="preserve"> </w:t>
            </w:r>
            <w:r w:rsidRPr="00E24535">
              <w:rPr>
                <w:sz w:val="72"/>
                <w:szCs w:val="72"/>
              </w:rPr>
              <w:sym w:font="Wingdings 3" w:char="F076"/>
            </w:r>
          </w:p>
        </w:tc>
        <w:tc>
          <w:tcPr>
            <w:tcW w:w="1771" w:type="dxa"/>
          </w:tcPr>
          <w:p w:rsidR="00FD6EDE" w:rsidRDefault="00FD6EDE" w:rsidP="00BD75A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D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t>●</w:t>
            </w:r>
          </w:p>
          <w:p w:rsidR="00FD6EDE" w:rsidRDefault="00FD6EDE" w:rsidP="00BD75A2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" w:char="F074"/>
            </w:r>
            <w:r w:rsidRPr="003D6C68">
              <w:rPr>
                <w:sz w:val="72"/>
                <w:szCs w:val="72"/>
              </w:rPr>
              <w:t xml:space="preserve"> </w:t>
            </w:r>
            <w:r w:rsidRPr="003D6C68">
              <w:rPr>
                <w:sz w:val="72"/>
                <w:szCs w:val="72"/>
              </w:rPr>
              <w:sym w:font="Wingdings 2" w:char="F0BF"/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FD6EDE" w:rsidRPr="005D472D" w:rsidRDefault="00FD6EDE" w:rsidP="00BD75A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sym w:font="Wingdings 3" w:char="F072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 w:val="72"/>
                <w:szCs w:val="72"/>
              </w:rPr>
              <w:sym w:font="Wingdings" w:char="F0DD"/>
            </w:r>
          </w:p>
          <w:p w:rsidR="00FD6EDE" w:rsidRPr="00C70B64" w:rsidRDefault="00FD6EDE" w:rsidP="00BD75A2">
            <w:pPr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sym w:font="Wingdings" w:char="F0DE"/>
            </w:r>
            <w:r>
              <w:rPr>
                <w:sz w:val="72"/>
                <w:szCs w:val="72"/>
              </w:rPr>
              <w:t xml:space="preserve"> </w:t>
            </w:r>
            <w:r w:rsidRPr="00132576">
              <w:rPr>
                <w:sz w:val="72"/>
                <w:szCs w:val="72"/>
              </w:rPr>
              <w:sym w:font="Wingdings 2" w:char="F0AF"/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FD6EDE" w:rsidRDefault="00FD6EDE" w:rsidP="00BD75A2">
            <w:pPr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4679B6">
              <w:rPr>
                <w:sz w:val="52"/>
                <w:szCs w:val="52"/>
              </w:rPr>
              <w:sym w:font="Wingdings 2" w:char="F0AF"/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sym w:font="Wingdings" w:char="F0DE"/>
            </w:r>
          </w:p>
          <w:p w:rsidR="00FD6EDE" w:rsidRPr="00E24535" w:rsidRDefault="00FD6EDE" w:rsidP="00BD75A2">
            <w:pPr>
              <w:rPr>
                <w:sz w:val="72"/>
                <w:szCs w:val="7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A51B7E">
              <w:rPr>
                <w:sz w:val="52"/>
                <w:szCs w:val="52"/>
              </w:rPr>
              <w:sym w:font="Wingdings 3" w:char="F076"/>
            </w:r>
            <w:r>
              <w:rPr>
                <w:sz w:val="72"/>
                <w:szCs w:val="72"/>
              </w:rPr>
              <w:t xml:space="preserve">  </w:t>
            </w:r>
            <w:r>
              <w:rPr>
                <w:sz w:val="48"/>
                <w:szCs w:val="48"/>
              </w:rPr>
              <w:sym w:font="Wingdings 2" w:char="F0B8"/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EDE" w:rsidRDefault="00FD6EDE" w:rsidP="00BD75A2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</w:t>
            </w:r>
          </w:p>
          <w:p w:rsidR="00FD6EDE" w:rsidRDefault="00FD6EDE" w:rsidP="00BD75A2">
            <w:pPr>
              <w:rPr>
                <w:sz w:val="48"/>
                <w:szCs w:val="48"/>
              </w:rPr>
            </w:pPr>
          </w:p>
        </w:tc>
      </w:tr>
    </w:tbl>
    <w:p w:rsidR="00FD6EDE" w:rsidRDefault="00FD6EDE" w:rsidP="00FD6EDE">
      <w:pPr>
        <w:spacing w:after="200" w:line="276" w:lineRule="auto"/>
      </w:pPr>
    </w:p>
    <w:p w:rsidR="00FD6EDE" w:rsidRDefault="00FD6EDE" w:rsidP="00FD6EDE">
      <w:pPr>
        <w:ind w:firstLine="720"/>
        <w:rPr>
          <w:rFonts w:ascii="Verdana" w:hAnsi="Verdana"/>
        </w:rPr>
      </w:pPr>
      <w:r w:rsidRPr="005D472D">
        <w:rPr>
          <w:rFonts w:ascii="Verdana" w:hAnsi="Verdana"/>
        </w:rPr>
        <w:t xml:space="preserve">The answer is </w:t>
      </w:r>
      <w:r>
        <w:rPr>
          <w:rFonts w:ascii="Verdana" w:hAnsi="Verdana"/>
        </w:rPr>
        <w:t>B</w:t>
      </w:r>
      <w:r w:rsidRPr="005D472D">
        <w:rPr>
          <w:rFonts w:ascii="Verdana" w:hAnsi="Verdana"/>
        </w:rPr>
        <w:t>. This is because it follows the</w:t>
      </w:r>
      <w:r>
        <w:rPr>
          <w:rFonts w:ascii="Verdana" w:hAnsi="Verdana"/>
        </w:rPr>
        <w:t>se</w:t>
      </w:r>
      <w:r w:rsidRPr="005D472D">
        <w:rPr>
          <w:rFonts w:ascii="Verdana" w:hAnsi="Verdana"/>
        </w:rPr>
        <w:t xml:space="preserve"> differentiator rules</w:t>
      </w:r>
      <w:r>
        <w:rPr>
          <w:rFonts w:ascii="Verdana" w:hAnsi="Verdana"/>
        </w:rPr>
        <w:t>:</w:t>
      </w:r>
      <w:r w:rsidRPr="005D472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</w:t>
      </w:r>
    </w:p>
    <w:p w:rsidR="00FD6EDE" w:rsidRPr="005D472D" w:rsidRDefault="00FD6EDE" w:rsidP="00FD6EDE">
      <w:pPr>
        <w:ind w:firstLine="720"/>
        <w:rPr>
          <w:rFonts w:ascii="Verdana" w:hAnsi="Verdana"/>
        </w:rPr>
      </w:pPr>
      <w:r>
        <w:rPr>
          <w:rFonts w:ascii="Verdana" w:hAnsi="Verdana"/>
        </w:rPr>
        <w:t>- It h</w:t>
      </w:r>
      <w:r w:rsidRPr="005D472D">
        <w:rPr>
          <w:rFonts w:ascii="Verdana" w:hAnsi="Verdana"/>
        </w:rPr>
        <w:t xml:space="preserve">as only one </w:t>
      </w:r>
      <w:r>
        <w:rPr>
          <w:rFonts w:ascii="Verdana" w:hAnsi="Verdana"/>
        </w:rPr>
        <w:t>squar</w:t>
      </w:r>
      <w:r w:rsidRPr="005D472D">
        <w:rPr>
          <w:rFonts w:ascii="Verdana" w:hAnsi="Verdana"/>
        </w:rPr>
        <w:t>e; and</w:t>
      </w:r>
    </w:p>
    <w:p w:rsidR="00FD6EDE" w:rsidRPr="005D472D" w:rsidRDefault="00FD6EDE" w:rsidP="00FD6EDE">
      <w:pPr>
        <w:ind w:firstLine="720"/>
        <w:rPr>
          <w:rFonts w:ascii="Verdana" w:hAnsi="Verdana"/>
        </w:rPr>
      </w:pPr>
      <w:r w:rsidRPr="005D472D">
        <w:rPr>
          <w:rFonts w:ascii="Verdana" w:hAnsi="Verdana"/>
        </w:rPr>
        <w:t xml:space="preserve">- </w:t>
      </w:r>
      <w:r>
        <w:rPr>
          <w:rFonts w:ascii="Verdana" w:hAnsi="Verdana"/>
        </w:rPr>
        <w:t>It d</w:t>
      </w:r>
      <w:r w:rsidRPr="005D472D">
        <w:rPr>
          <w:rFonts w:ascii="Verdana" w:hAnsi="Verdana"/>
        </w:rPr>
        <w:t xml:space="preserve">oes not contain only one </w:t>
      </w:r>
      <w:r>
        <w:rPr>
          <w:rFonts w:ascii="Verdana" w:hAnsi="Verdana"/>
        </w:rPr>
        <w:t>triangl</w:t>
      </w:r>
      <w:r w:rsidRPr="005D472D">
        <w:rPr>
          <w:rFonts w:ascii="Verdana" w:hAnsi="Verdana"/>
        </w:rPr>
        <w:t xml:space="preserve">e (Set </w:t>
      </w:r>
      <w:r>
        <w:rPr>
          <w:rFonts w:ascii="Verdana" w:hAnsi="Verdana"/>
        </w:rPr>
        <w:t>A</w:t>
      </w:r>
      <w:r w:rsidRPr="005D472D">
        <w:rPr>
          <w:rFonts w:ascii="Verdana" w:hAnsi="Verdana"/>
        </w:rPr>
        <w:t xml:space="preserve">). </w:t>
      </w:r>
    </w:p>
    <w:sectPr w:rsidR="00FD6EDE" w:rsidRPr="005D472D" w:rsidSect="00016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D6EDE"/>
    <w:rsid w:val="00016E88"/>
    <w:rsid w:val="00FD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2015-06-16T07:14:00Z</dcterms:created>
  <dcterms:modified xsi:type="dcterms:W3CDTF">2015-06-16T07:15:00Z</dcterms:modified>
</cp:coreProperties>
</file>